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289A" w14:textId="7E4C0C49" w:rsidR="009C5BC6" w:rsidRPr="001B7889" w:rsidRDefault="009C5BC6" w:rsidP="009C5BC6">
      <w:pPr>
        <w:pStyle w:val="NoSpacing"/>
        <w:jc w:val="center"/>
        <w:rPr>
          <w:rFonts w:ascii="Arial" w:hAnsi="Arial" w:cs="Arial"/>
          <w:sz w:val="24"/>
          <w:szCs w:val="24"/>
        </w:rPr>
      </w:pPr>
      <w:r w:rsidRPr="001B7889">
        <w:rPr>
          <w:rFonts w:ascii="Arial" w:hAnsi="Arial" w:cs="Arial"/>
          <w:sz w:val="24"/>
          <w:szCs w:val="24"/>
        </w:rPr>
        <w:drawing>
          <wp:anchor distT="0" distB="0" distL="114300" distR="114300" simplePos="0" relativeHeight="251658240" behindDoc="1" locked="0" layoutInCell="1" allowOverlap="1" wp14:anchorId="7EEC5CDE" wp14:editId="683C3047">
            <wp:simplePos x="0" y="0"/>
            <wp:positionH relativeFrom="margin">
              <wp:posOffset>1241121</wp:posOffset>
            </wp:positionH>
            <wp:positionV relativeFrom="margin">
              <wp:posOffset>-628153</wp:posOffset>
            </wp:positionV>
            <wp:extent cx="3111500" cy="101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01DC7" w14:textId="77777777" w:rsidR="009C5BC6" w:rsidRPr="001B7889" w:rsidRDefault="009C5BC6" w:rsidP="00335D52">
      <w:pPr>
        <w:pStyle w:val="NoSpacing"/>
        <w:rPr>
          <w:rFonts w:ascii="Arial" w:hAnsi="Arial" w:cs="Arial"/>
          <w:sz w:val="24"/>
          <w:szCs w:val="24"/>
        </w:rPr>
      </w:pPr>
    </w:p>
    <w:p w14:paraId="72F9CFC0" w14:textId="5D2EF6FE" w:rsidR="009C5BC6" w:rsidRPr="001B7889" w:rsidRDefault="009C5BC6" w:rsidP="00335D52">
      <w:pPr>
        <w:pStyle w:val="NoSpacing"/>
        <w:rPr>
          <w:rFonts w:ascii="Arial" w:hAnsi="Arial" w:cs="Arial"/>
          <w:sz w:val="24"/>
          <w:szCs w:val="24"/>
        </w:rPr>
      </w:pPr>
    </w:p>
    <w:p w14:paraId="6DC65B38" w14:textId="2054F75C" w:rsidR="009C5BC6" w:rsidRPr="001B7889" w:rsidRDefault="009C5BC6" w:rsidP="009C5BC6">
      <w:pPr>
        <w:pStyle w:val="NoSpacing"/>
        <w:jc w:val="center"/>
        <w:rPr>
          <w:rFonts w:ascii="Arial" w:hAnsi="Arial" w:cs="Arial"/>
          <w:b/>
          <w:bCs/>
          <w:sz w:val="24"/>
          <w:szCs w:val="24"/>
        </w:rPr>
      </w:pPr>
      <w:r w:rsidRPr="001B7889">
        <w:rPr>
          <w:rFonts w:ascii="Arial" w:hAnsi="Arial" w:cs="Arial"/>
          <w:b/>
          <w:bCs/>
          <w:sz w:val="24"/>
          <w:szCs w:val="24"/>
        </w:rPr>
        <w:t>Job Description</w:t>
      </w:r>
    </w:p>
    <w:p w14:paraId="7A99F22B" w14:textId="77777777" w:rsidR="009C5BC6" w:rsidRPr="001B7889" w:rsidRDefault="009C5BC6" w:rsidP="00335D52">
      <w:pPr>
        <w:pStyle w:val="NoSpacing"/>
        <w:rPr>
          <w:rFonts w:ascii="Arial" w:hAnsi="Arial" w:cs="Arial"/>
          <w:sz w:val="24"/>
          <w:szCs w:val="24"/>
        </w:rPr>
      </w:pPr>
    </w:p>
    <w:p w14:paraId="1DBC8BB9" w14:textId="6978C022" w:rsidR="008E681A" w:rsidRPr="001B7889" w:rsidRDefault="00335D52" w:rsidP="00335D52">
      <w:pPr>
        <w:pStyle w:val="NoSpacing"/>
        <w:rPr>
          <w:rFonts w:ascii="Arial" w:hAnsi="Arial" w:cs="Arial"/>
          <w:sz w:val="24"/>
          <w:szCs w:val="24"/>
        </w:rPr>
      </w:pPr>
      <w:r w:rsidRPr="001B7889">
        <w:rPr>
          <w:rFonts w:ascii="Arial" w:hAnsi="Arial" w:cs="Arial"/>
          <w:sz w:val="24"/>
          <w:szCs w:val="24"/>
        </w:rPr>
        <w:t xml:space="preserve">Job Title:       </w:t>
      </w:r>
      <w:r w:rsidR="00BD0D0B" w:rsidRPr="001B7889">
        <w:rPr>
          <w:rFonts w:ascii="Arial" w:hAnsi="Arial" w:cs="Arial"/>
          <w:sz w:val="24"/>
          <w:szCs w:val="24"/>
        </w:rPr>
        <w:tab/>
      </w:r>
      <w:r w:rsidR="00BD0D0B" w:rsidRPr="001B7889">
        <w:rPr>
          <w:rFonts w:ascii="Arial" w:hAnsi="Arial" w:cs="Arial"/>
          <w:sz w:val="24"/>
          <w:szCs w:val="24"/>
        </w:rPr>
        <w:tab/>
      </w:r>
      <w:r w:rsidR="00E42A6F" w:rsidRPr="001B7889">
        <w:rPr>
          <w:rFonts w:ascii="Arial" w:hAnsi="Arial" w:cs="Arial"/>
          <w:sz w:val="24"/>
          <w:szCs w:val="24"/>
        </w:rPr>
        <w:t>Data Analyst (Power Bi)</w:t>
      </w:r>
      <w:r w:rsidR="00BD0D0B" w:rsidRPr="001B7889">
        <w:rPr>
          <w:rFonts w:ascii="Arial" w:hAnsi="Arial" w:cs="Arial"/>
          <w:sz w:val="24"/>
          <w:szCs w:val="24"/>
        </w:rPr>
        <w:t xml:space="preserve">  </w:t>
      </w:r>
      <w:r w:rsidRPr="001B7889">
        <w:rPr>
          <w:rFonts w:ascii="Arial" w:hAnsi="Arial" w:cs="Arial"/>
          <w:sz w:val="24"/>
          <w:szCs w:val="24"/>
        </w:rPr>
        <w:tab/>
      </w:r>
      <w:r w:rsidRPr="001B7889">
        <w:rPr>
          <w:rFonts w:ascii="Arial" w:hAnsi="Arial" w:cs="Arial"/>
          <w:sz w:val="24"/>
          <w:szCs w:val="24"/>
        </w:rPr>
        <w:tab/>
      </w:r>
    </w:p>
    <w:p w14:paraId="6548F1C0" w14:textId="77777777" w:rsidR="00335D52" w:rsidRPr="001B7889" w:rsidRDefault="00335D52" w:rsidP="00335D52">
      <w:pPr>
        <w:pStyle w:val="NoSpacing"/>
        <w:rPr>
          <w:rFonts w:ascii="Arial" w:hAnsi="Arial" w:cs="Arial"/>
          <w:sz w:val="24"/>
          <w:szCs w:val="24"/>
        </w:rPr>
      </w:pPr>
    </w:p>
    <w:p w14:paraId="6256C308" w14:textId="42A3B3D2" w:rsidR="009C5BC6" w:rsidRPr="001B7889" w:rsidRDefault="009C5BC6" w:rsidP="00335D52">
      <w:pPr>
        <w:pStyle w:val="NoSpacing"/>
        <w:rPr>
          <w:rFonts w:ascii="Arial" w:hAnsi="Arial" w:cs="Arial"/>
          <w:sz w:val="24"/>
          <w:szCs w:val="24"/>
        </w:rPr>
      </w:pPr>
      <w:r w:rsidRPr="001B7889">
        <w:rPr>
          <w:rFonts w:ascii="Arial" w:hAnsi="Arial" w:cs="Arial"/>
          <w:sz w:val="24"/>
          <w:szCs w:val="24"/>
        </w:rPr>
        <w:t>Report to:</w:t>
      </w:r>
      <w:r w:rsidRPr="001B7889">
        <w:rPr>
          <w:rFonts w:ascii="Arial" w:hAnsi="Arial" w:cs="Arial"/>
          <w:sz w:val="24"/>
          <w:szCs w:val="24"/>
        </w:rPr>
        <w:tab/>
      </w:r>
      <w:r w:rsidRPr="001B7889">
        <w:rPr>
          <w:rFonts w:ascii="Arial" w:hAnsi="Arial" w:cs="Arial"/>
          <w:sz w:val="24"/>
          <w:szCs w:val="24"/>
        </w:rPr>
        <w:tab/>
      </w:r>
      <w:r w:rsidRPr="001B7889">
        <w:rPr>
          <w:rFonts w:ascii="Arial" w:hAnsi="Arial" w:cs="Arial"/>
          <w:sz w:val="24"/>
          <w:szCs w:val="24"/>
        </w:rPr>
        <w:tab/>
      </w:r>
      <w:r w:rsidR="007E4B47" w:rsidRPr="001B7889">
        <w:rPr>
          <w:rFonts w:ascii="Arial" w:hAnsi="Arial" w:cs="Arial"/>
          <w:sz w:val="24"/>
          <w:szCs w:val="24"/>
        </w:rPr>
        <w:t>ICT and Digital Manager</w:t>
      </w:r>
      <w:r w:rsidR="00757C5F" w:rsidRPr="001B7889">
        <w:rPr>
          <w:rFonts w:ascii="Arial" w:hAnsi="Arial" w:cs="Arial"/>
          <w:sz w:val="24"/>
          <w:szCs w:val="24"/>
        </w:rPr>
        <w:t xml:space="preserve"> </w:t>
      </w:r>
    </w:p>
    <w:p w14:paraId="481F1A67" w14:textId="77777777" w:rsidR="00335D52" w:rsidRPr="001B7889" w:rsidRDefault="00335D52" w:rsidP="00335D52">
      <w:pPr>
        <w:pStyle w:val="NoSpacing"/>
        <w:rPr>
          <w:rFonts w:ascii="Arial" w:hAnsi="Arial" w:cs="Arial"/>
          <w:sz w:val="24"/>
          <w:szCs w:val="24"/>
        </w:rPr>
      </w:pPr>
    </w:p>
    <w:p w14:paraId="6C44C4FF" w14:textId="253749C1" w:rsidR="00335D52" w:rsidRPr="001B7889" w:rsidRDefault="009C5BC6" w:rsidP="00335D52">
      <w:pPr>
        <w:pStyle w:val="NoSpacing"/>
        <w:rPr>
          <w:rFonts w:ascii="Arial" w:hAnsi="Arial" w:cs="Arial"/>
          <w:b/>
          <w:sz w:val="24"/>
          <w:szCs w:val="24"/>
        </w:rPr>
      </w:pPr>
      <w:r w:rsidRPr="001B7889">
        <w:rPr>
          <w:rFonts w:ascii="Arial" w:hAnsi="Arial" w:cs="Arial"/>
          <w:b/>
          <w:sz w:val="24"/>
          <w:szCs w:val="24"/>
        </w:rPr>
        <w:t>Purpose of the Job</w:t>
      </w:r>
    </w:p>
    <w:p w14:paraId="450371E8" w14:textId="77777777" w:rsidR="009C5BC6" w:rsidRPr="001B7889" w:rsidRDefault="009C5BC6" w:rsidP="009C5BC6">
      <w:pPr>
        <w:pStyle w:val="NoSpacing"/>
        <w:rPr>
          <w:rFonts w:ascii="Arial" w:hAnsi="Arial" w:cs="Arial"/>
          <w:sz w:val="24"/>
          <w:szCs w:val="24"/>
        </w:rPr>
      </w:pPr>
    </w:p>
    <w:p w14:paraId="5D80658B" w14:textId="6158052C" w:rsidR="0057570D" w:rsidRPr="001B7889" w:rsidRDefault="0057570D" w:rsidP="0057570D">
      <w:pPr>
        <w:pStyle w:val="BodyText3"/>
        <w:rPr>
          <w:rFonts w:ascii="Arial" w:hAnsi="Arial" w:cs="Arial"/>
          <w:sz w:val="24"/>
          <w:szCs w:val="24"/>
        </w:rPr>
      </w:pPr>
      <w:r w:rsidRPr="0057570D">
        <w:rPr>
          <w:rFonts w:ascii="Arial" w:hAnsi="Arial" w:cs="Arial"/>
          <w:sz w:val="24"/>
          <w:szCs w:val="24"/>
        </w:rPr>
        <w:t>The Data Analyst will be responsible for designing, developing, and delivering insightful Power BI reports and dashboards using data sourced from Drive Core business applications and databases. This role involves close collaboration with colleagues across all levels of the organi</w:t>
      </w:r>
      <w:r w:rsidRPr="001B7889">
        <w:rPr>
          <w:rFonts w:ascii="Arial" w:hAnsi="Arial" w:cs="Arial"/>
          <w:sz w:val="24"/>
          <w:szCs w:val="24"/>
        </w:rPr>
        <w:t>s</w:t>
      </w:r>
      <w:r w:rsidRPr="0057570D">
        <w:rPr>
          <w:rFonts w:ascii="Arial" w:hAnsi="Arial" w:cs="Arial"/>
          <w:sz w:val="24"/>
          <w:szCs w:val="24"/>
        </w:rPr>
        <w:t xml:space="preserve">ation to ensure reporting requirements </w:t>
      </w:r>
      <w:proofErr w:type="gramStart"/>
      <w:r w:rsidRPr="0057570D">
        <w:rPr>
          <w:rFonts w:ascii="Arial" w:hAnsi="Arial" w:cs="Arial"/>
          <w:sz w:val="24"/>
          <w:szCs w:val="24"/>
        </w:rPr>
        <w:t>are accurately captured</w:t>
      </w:r>
      <w:proofErr w:type="gramEnd"/>
      <w:r w:rsidRPr="0057570D">
        <w:rPr>
          <w:rFonts w:ascii="Arial" w:hAnsi="Arial" w:cs="Arial"/>
          <w:sz w:val="24"/>
          <w:szCs w:val="24"/>
        </w:rPr>
        <w:t xml:space="preserve">, thoughtfully designed, rigorously </w:t>
      </w:r>
      <w:proofErr w:type="gramStart"/>
      <w:r w:rsidRPr="0057570D">
        <w:rPr>
          <w:rFonts w:ascii="Arial" w:hAnsi="Arial" w:cs="Arial"/>
          <w:sz w:val="24"/>
          <w:szCs w:val="24"/>
        </w:rPr>
        <w:t>tested</w:t>
      </w:r>
      <w:proofErr w:type="gramEnd"/>
      <w:r w:rsidRPr="0057570D">
        <w:rPr>
          <w:rFonts w:ascii="Arial" w:hAnsi="Arial" w:cs="Arial"/>
          <w:sz w:val="24"/>
          <w:szCs w:val="24"/>
        </w:rPr>
        <w:t>, and effectively implemented.</w:t>
      </w:r>
    </w:p>
    <w:p w14:paraId="4807EE45" w14:textId="77777777" w:rsidR="0057570D" w:rsidRPr="0057570D" w:rsidRDefault="0057570D" w:rsidP="0057570D">
      <w:pPr>
        <w:pStyle w:val="BodyText3"/>
        <w:rPr>
          <w:rFonts w:ascii="Arial" w:hAnsi="Arial" w:cs="Arial"/>
          <w:sz w:val="24"/>
          <w:szCs w:val="24"/>
        </w:rPr>
      </w:pPr>
    </w:p>
    <w:p w14:paraId="21C46E2C" w14:textId="77777777" w:rsidR="0057570D" w:rsidRPr="0057570D" w:rsidRDefault="0057570D" w:rsidP="0057570D">
      <w:pPr>
        <w:pStyle w:val="BodyText3"/>
        <w:rPr>
          <w:rFonts w:ascii="Arial" w:hAnsi="Arial" w:cs="Arial"/>
          <w:sz w:val="24"/>
          <w:szCs w:val="24"/>
        </w:rPr>
      </w:pPr>
      <w:r w:rsidRPr="0057570D">
        <w:rPr>
          <w:rFonts w:ascii="Arial" w:hAnsi="Arial" w:cs="Arial"/>
          <w:sz w:val="24"/>
          <w:szCs w:val="24"/>
        </w:rPr>
        <w:t>In addition, the Data Analyst will document all aspects of the design and build process for each reporting solution, ensuring transparency and continuity. Working within the IT team, the postholder will also support knowledge transfer by preparing training materials and handover documentation to facilitate the successful transition of completed projects into live operational use.</w:t>
      </w:r>
    </w:p>
    <w:p w14:paraId="3A308D97" w14:textId="77777777" w:rsidR="00E52C2B" w:rsidRPr="001B7889" w:rsidRDefault="00E52C2B" w:rsidP="00E52C2B">
      <w:pPr>
        <w:pStyle w:val="BodyText3"/>
        <w:rPr>
          <w:rFonts w:ascii="Arial" w:hAnsi="Arial" w:cs="Arial"/>
          <w:sz w:val="24"/>
          <w:szCs w:val="24"/>
        </w:rPr>
      </w:pPr>
    </w:p>
    <w:p w14:paraId="788285C4" w14:textId="77777777" w:rsidR="00335D52" w:rsidRPr="001B7889" w:rsidRDefault="00335D52" w:rsidP="00335D52">
      <w:pPr>
        <w:pStyle w:val="NoSpacing"/>
        <w:ind w:left="720"/>
        <w:rPr>
          <w:rFonts w:ascii="Arial" w:hAnsi="Arial" w:cs="Arial"/>
          <w:sz w:val="24"/>
          <w:szCs w:val="24"/>
        </w:rPr>
      </w:pPr>
    </w:p>
    <w:p w14:paraId="37A08CAC" w14:textId="77777777" w:rsidR="00570E21" w:rsidRPr="001B7889" w:rsidRDefault="00570E21" w:rsidP="00570E21">
      <w:pPr>
        <w:rPr>
          <w:rFonts w:ascii="Arial" w:hAnsi="Arial" w:cs="Arial"/>
          <w:b/>
          <w:sz w:val="24"/>
          <w:szCs w:val="24"/>
        </w:rPr>
      </w:pPr>
      <w:r w:rsidRPr="001B7889">
        <w:rPr>
          <w:rFonts w:ascii="Arial" w:hAnsi="Arial" w:cs="Arial"/>
          <w:b/>
          <w:sz w:val="24"/>
          <w:szCs w:val="24"/>
        </w:rPr>
        <w:t xml:space="preserve">Main duties and </w:t>
      </w:r>
      <w:proofErr w:type="gramStart"/>
      <w:r w:rsidRPr="001B7889">
        <w:rPr>
          <w:rFonts w:ascii="Arial" w:hAnsi="Arial" w:cs="Arial"/>
          <w:b/>
          <w:sz w:val="24"/>
          <w:szCs w:val="24"/>
        </w:rPr>
        <w:t>responsibilities:</w:t>
      </w:r>
      <w:proofErr w:type="gramEnd"/>
    </w:p>
    <w:p w14:paraId="7A62EACC" w14:textId="0A319555" w:rsidR="00435246" w:rsidRPr="001B7889" w:rsidRDefault="003B5D64" w:rsidP="00570E21">
      <w:pPr>
        <w:pStyle w:val="NoSpacing"/>
        <w:rPr>
          <w:rFonts w:ascii="Arial" w:hAnsi="Arial" w:cs="Arial"/>
          <w:b/>
          <w:bCs/>
          <w:sz w:val="24"/>
          <w:szCs w:val="24"/>
        </w:rPr>
      </w:pPr>
      <w:r w:rsidRPr="001B7889">
        <w:rPr>
          <w:rFonts w:ascii="Arial" w:hAnsi="Arial" w:cs="Arial"/>
          <w:b/>
          <w:bCs/>
          <w:sz w:val="24"/>
          <w:szCs w:val="24"/>
        </w:rPr>
        <w:t>Creation of Power BI reports and Dashboards</w:t>
      </w:r>
    </w:p>
    <w:p w14:paraId="60A8EFA8" w14:textId="77777777" w:rsidR="00570E21" w:rsidRPr="001B7889" w:rsidRDefault="00570E21" w:rsidP="00570E21">
      <w:pPr>
        <w:pStyle w:val="NoSpacing"/>
        <w:rPr>
          <w:rFonts w:ascii="Arial" w:hAnsi="Arial" w:cs="Arial"/>
          <w:color w:val="FF0000"/>
          <w:sz w:val="24"/>
          <w:szCs w:val="24"/>
        </w:rPr>
      </w:pPr>
    </w:p>
    <w:p w14:paraId="5D04A9E5" w14:textId="41811805" w:rsidR="004D13AB" w:rsidRPr="001B7889" w:rsidRDefault="004D13AB" w:rsidP="004D13AB">
      <w:pPr>
        <w:pStyle w:val="ListParagraph"/>
        <w:numPr>
          <w:ilvl w:val="0"/>
          <w:numId w:val="12"/>
        </w:numPr>
        <w:rPr>
          <w:rFonts w:ascii="Arial" w:hAnsi="Arial" w:cs="Arial"/>
          <w:sz w:val="24"/>
          <w:szCs w:val="24"/>
        </w:rPr>
      </w:pPr>
      <w:r w:rsidRPr="001B7889">
        <w:rPr>
          <w:rFonts w:ascii="Arial" w:hAnsi="Arial" w:cs="Arial"/>
          <w:sz w:val="24"/>
          <w:szCs w:val="24"/>
        </w:rPr>
        <w:t>Collaborate closely with Drive’s stakeholders to understand reporting needs, then design and develop Power BI reports and dashboards that effectively meet those requirements.</w:t>
      </w:r>
    </w:p>
    <w:p w14:paraId="16F6A4F0" w14:textId="77777777" w:rsidR="004D13AB" w:rsidRPr="004D13AB" w:rsidRDefault="004D13AB" w:rsidP="004D13AB">
      <w:pPr>
        <w:pStyle w:val="ListParagraph"/>
        <w:numPr>
          <w:ilvl w:val="0"/>
          <w:numId w:val="11"/>
        </w:numPr>
        <w:spacing w:after="0"/>
        <w:rPr>
          <w:rFonts w:ascii="Arial" w:hAnsi="Arial" w:cs="Arial"/>
          <w:sz w:val="24"/>
          <w:szCs w:val="24"/>
        </w:rPr>
      </w:pPr>
      <w:r w:rsidRPr="004D13AB">
        <w:rPr>
          <w:rFonts w:ascii="Arial" w:hAnsi="Arial" w:cs="Arial"/>
          <w:sz w:val="24"/>
          <w:szCs w:val="24"/>
        </w:rPr>
        <w:t>Partner with the ICT team to ensure a smooth transition and ongoing support for all Power BI reporting solutions.</w:t>
      </w:r>
    </w:p>
    <w:p w14:paraId="0F225080" w14:textId="77777777" w:rsidR="004D13AB" w:rsidRPr="004D13AB" w:rsidRDefault="004D13AB" w:rsidP="004D13AB">
      <w:pPr>
        <w:pStyle w:val="ListParagraph"/>
        <w:numPr>
          <w:ilvl w:val="0"/>
          <w:numId w:val="11"/>
        </w:numPr>
        <w:spacing w:after="0"/>
        <w:rPr>
          <w:rFonts w:ascii="Arial" w:hAnsi="Arial" w:cs="Arial"/>
          <w:sz w:val="24"/>
          <w:szCs w:val="24"/>
        </w:rPr>
      </w:pPr>
      <w:r w:rsidRPr="004D13AB">
        <w:rPr>
          <w:rFonts w:ascii="Arial" w:hAnsi="Arial" w:cs="Arial"/>
          <w:sz w:val="24"/>
          <w:szCs w:val="24"/>
        </w:rPr>
        <w:t>Champion a culture of continuous improvement by regularly reviewing and refining Drive’s management information reporting. Proactively identify and support enhancements that strengthen the organization’s use of systems and the value of the insights produced.</w:t>
      </w:r>
    </w:p>
    <w:p w14:paraId="6880D65F" w14:textId="77777777" w:rsidR="003313F5" w:rsidRPr="001B7889" w:rsidRDefault="003313F5" w:rsidP="003313F5">
      <w:pPr>
        <w:pStyle w:val="ListParagraph"/>
        <w:spacing w:after="0" w:line="240" w:lineRule="auto"/>
        <w:rPr>
          <w:rFonts w:ascii="Arial" w:hAnsi="Arial" w:cs="Arial"/>
          <w:sz w:val="24"/>
          <w:szCs w:val="24"/>
          <w:highlight w:val="yellow"/>
        </w:rPr>
      </w:pPr>
    </w:p>
    <w:p w14:paraId="436B4AC1" w14:textId="77777777" w:rsidR="00D35DE9" w:rsidRPr="001B7889" w:rsidRDefault="00D35DE9" w:rsidP="00570E21">
      <w:pPr>
        <w:pStyle w:val="NoSpacing"/>
        <w:jc w:val="both"/>
        <w:rPr>
          <w:rFonts w:ascii="Arial" w:hAnsi="Arial" w:cs="Arial"/>
          <w:sz w:val="24"/>
          <w:szCs w:val="24"/>
        </w:rPr>
      </w:pPr>
    </w:p>
    <w:p w14:paraId="168FD180" w14:textId="65B1A50C" w:rsidR="00570E21" w:rsidRPr="001B7889" w:rsidRDefault="000F4DA4" w:rsidP="00570E21">
      <w:pPr>
        <w:pStyle w:val="NoSpacing"/>
        <w:jc w:val="both"/>
        <w:rPr>
          <w:rFonts w:ascii="Arial" w:hAnsi="Arial" w:cs="Arial"/>
          <w:b/>
          <w:bCs/>
          <w:sz w:val="24"/>
          <w:szCs w:val="24"/>
        </w:rPr>
      </w:pPr>
      <w:r w:rsidRPr="001B7889">
        <w:rPr>
          <w:rFonts w:ascii="Arial" w:hAnsi="Arial" w:cs="Arial"/>
          <w:b/>
          <w:bCs/>
          <w:sz w:val="24"/>
          <w:szCs w:val="24"/>
        </w:rPr>
        <w:t>Management Information</w:t>
      </w:r>
    </w:p>
    <w:p w14:paraId="0CFD8272" w14:textId="77777777" w:rsidR="008A0B5D" w:rsidRPr="001B7889" w:rsidRDefault="008A0B5D" w:rsidP="00570E21">
      <w:pPr>
        <w:pStyle w:val="NoSpacing"/>
        <w:jc w:val="both"/>
        <w:rPr>
          <w:rFonts w:ascii="Arial" w:hAnsi="Arial" w:cs="Arial"/>
          <w:sz w:val="24"/>
          <w:szCs w:val="24"/>
        </w:rPr>
      </w:pPr>
    </w:p>
    <w:p w14:paraId="2EA9E25E" w14:textId="6220C6E9" w:rsidR="003E6748" w:rsidRPr="003E6748" w:rsidRDefault="003E6748" w:rsidP="003E6748">
      <w:pPr>
        <w:pStyle w:val="NoSpacing"/>
        <w:numPr>
          <w:ilvl w:val="0"/>
          <w:numId w:val="12"/>
        </w:numPr>
        <w:jc w:val="both"/>
        <w:rPr>
          <w:rFonts w:ascii="Arial" w:hAnsi="Arial" w:cs="Arial"/>
          <w:sz w:val="24"/>
          <w:szCs w:val="24"/>
        </w:rPr>
      </w:pPr>
      <w:r w:rsidRPr="003E6748">
        <w:rPr>
          <w:rFonts w:ascii="Arial" w:hAnsi="Arial" w:cs="Arial"/>
          <w:sz w:val="24"/>
          <w:szCs w:val="24"/>
        </w:rPr>
        <w:t>Serve as the primary point of contact for Power BI report troubleshooting and issue resolution, ensuring timely and effective support.</w:t>
      </w:r>
    </w:p>
    <w:p w14:paraId="465E0411" w14:textId="77777777" w:rsidR="003E6748" w:rsidRPr="003E6748" w:rsidRDefault="003E6748" w:rsidP="003E6748">
      <w:pPr>
        <w:pStyle w:val="NoSpacing"/>
        <w:numPr>
          <w:ilvl w:val="0"/>
          <w:numId w:val="13"/>
        </w:numPr>
        <w:jc w:val="both"/>
        <w:rPr>
          <w:rFonts w:ascii="Arial" w:hAnsi="Arial" w:cs="Arial"/>
          <w:sz w:val="24"/>
          <w:szCs w:val="24"/>
        </w:rPr>
      </w:pPr>
      <w:r w:rsidRPr="003E6748">
        <w:rPr>
          <w:rFonts w:ascii="Arial" w:hAnsi="Arial" w:cs="Arial"/>
          <w:sz w:val="24"/>
          <w:szCs w:val="24"/>
        </w:rPr>
        <w:t xml:space="preserve">Lead the maintenance and enhancement of data collation systems to ensure the availability of accurate, reliable data for business planning and performance </w:t>
      </w:r>
      <w:r w:rsidRPr="003E6748">
        <w:rPr>
          <w:rFonts w:ascii="Arial" w:hAnsi="Arial" w:cs="Arial"/>
          <w:sz w:val="24"/>
          <w:szCs w:val="24"/>
        </w:rPr>
        <w:lastRenderedPageBreak/>
        <w:t>monitoring. All systems must comply with internal standards and external regulatory requirements. Embed a continuous improvement mindset to keep processes relevant and ensure timely access to high-quality data and analysis.</w:t>
      </w:r>
    </w:p>
    <w:p w14:paraId="1FCEEACD" w14:textId="77777777" w:rsidR="003E6748" w:rsidRPr="003E6748" w:rsidRDefault="003E6748" w:rsidP="003E6748">
      <w:pPr>
        <w:pStyle w:val="NoSpacing"/>
        <w:numPr>
          <w:ilvl w:val="0"/>
          <w:numId w:val="13"/>
        </w:numPr>
        <w:jc w:val="both"/>
        <w:rPr>
          <w:rFonts w:ascii="Arial" w:hAnsi="Arial" w:cs="Arial"/>
          <w:sz w:val="24"/>
          <w:szCs w:val="24"/>
        </w:rPr>
      </w:pPr>
      <w:r w:rsidRPr="003E6748">
        <w:rPr>
          <w:rFonts w:ascii="Arial" w:hAnsi="Arial" w:cs="Arial"/>
          <w:sz w:val="24"/>
          <w:szCs w:val="24"/>
        </w:rPr>
        <w:t>Deliver timely, relevant management information to the Senior Management Team and Management Board, supporting informed decision-making across the organization.</w:t>
      </w:r>
    </w:p>
    <w:p w14:paraId="764D9B4B" w14:textId="77777777" w:rsidR="003F1F42" w:rsidRPr="001B7889" w:rsidRDefault="003F1F42" w:rsidP="003335C8">
      <w:pPr>
        <w:pStyle w:val="NoSpacing"/>
        <w:ind w:left="720"/>
        <w:jc w:val="both"/>
        <w:rPr>
          <w:rFonts w:ascii="Arial" w:hAnsi="Arial" w:cs="Arial"/>
          <w:color w:val="7030A0"/>
          <w:sz w:val="24"/>
          <w:szCs w:val="24"/>
        </w:rPr>
      </w:pPr>
    </w:p>
    <w:p w14:paraId="5BCE722F" w14:textId="2228CF64" w:rsidR="003F1F42" w:rsidRPr="001B7889" w:rsidRDefault="0052724A" w:rsidP="003F1F42">
      <w:pPr>
        <w:rPr>
          <w:rFonts w:ascii="Arial" w:hAnsi="Arial" w:cs="Arial"/>
          <w:b/>
          <w:bCs/>
          <w:sz w:val="24"/>
          <w:szCs w:val="24"/>
        </w:rPr>
      </w:pPr>
      <w:r w:rsidRPr="001B7889">
        <w:rPr>
          <w:rFonts w:ascii="Arial" w:hAnsi="Arial" w:cs="Arial"/>
          <w:b/>
          <w:bCs/>
          <w:sz w:val="24"/>
          <w:szCs w:val="24"/>
        </w:rPr>
        <w:t>General</w:t>
      </w:r>
    </w:p>
    <w:p w14:paraId="3D85EFB9" w14:textId="77777777" w:rsidR="002F536D" w:rsidRPr="001B7889" w:rsidRDefault="002F536D" w:rsidP="002F536D">
      <w:pPr>
        <w:ind w:left="360"/>
        <w:rPr>
          <w:rFonts w:ascii="Arial" w:hAnsi="Arial" w:cs="Arial"/>
          <w:sz w:val="24"/>
          <w:szCs w:val="24"/>
        </w:rPr>
      </w:pPr>
      <w:r w:rsidRPr="001B7889">
        <w:rPr>
          <w:rFonts w:ascii="Arial" w:hAnsi="Arial" w:cs="Arial"/>
          <w:sz w:val="24"/>
          <w:szCs w:val="24"/>
        </w:rPr>
        <w:t xml:space="preserve">In </w:t>
      </w:r>
      <w:proofErr w:type="gramStart"/>
      <w:r w:rsidRPr="001B7889">
        <w:rPr>
          <w:rFonts w:ascii="Arial" w:hAnsi="Arial" w:cs="Arial"/>
          <w:sz w:val="24"/>
          <w:szCs w:val="24"/>
        </w:rPr>
        <w:t>carrying out</w:t>
      </w:r>
      <w:proofErr w:type="gramEnd"/>
      <w:r w:rsidRPr="001B7889">
        <w:rPr>
          <w:rFonts w:ascii="Arial" w:hAnsi="Arial" w:cs="Arial"/>
          <w:sz w:val="24"/>
          <w:szCs w:val="24"/>
        </w:rPr>
        <w:t xml:space="preserve"> the above duties, the post holder will:</w:t>
      </w:r>
    </w:p>
    <w:p w14:paraId="29EC552A" w14:textId="212B2A29" w:rsidR="002F536D" w:rsidRPr="001B7889" w:rsidRDefault="002F536D" w:rsidP="00871E83">
      <w:pPr>
        <w:pStyle w:val="ListParagraph"/>
        <w:numPr>
          <w:ilvl w:val="0"/>
          <w:numId w:val="10"/>
        </w:numPr>
        <w:spacing w:after="0" w:line="240" w:lineRule="auto"/>
        <w:rPr>
          <w:rFonts w:ascii="Arial" w:hAnsi="Arial" w:cs="Arial"/>
          <w:sz w:val="24"/>
          <w:szCs w:val="24"/>
        </w:rPr>
      </w:pPr>
      <w:r w:rsidRPr="001B7889">
        <w:rPr>
          <w:rFonts w:ascii="Arial" w:hAnsi="Arial" w:cs="Arial"/>
          <w:sz w:val="24"/>
          <w:szCs w:val="24"/>
        </w:rPr>
        <w:t>Seek to improve his/her own performance and contribution.</w:t>
      </w:r>
    </w:p>
    <w:p w14:paraId="6A8BE460" w14:textId="77777777" w:rsidR="002F536D" w:rsidRPr="001B7889" w:rsidRDefault="002F536D" w:rsidP="002F536D">
      <w:pPr>
        <w:pStyle w:val="ListParagraph"/>
        <w:numPr>
          <w:ilvl w:val="0"/>
          <w:numId w:val="10"/>
        </w:numPr>
        <w:spacing w:after="0" w:line="240" w:lineRule="auto"/>
        <w:rPr>
          <w:rFonts w:ascii="Arial" w:hAnsi="Arial" w:cs="Arial"/>
          <w:sz w:val="24"/>
          <w:szCs w:val="24"/>
        </w:rPr>
      </w:pPr>
      <w:r w:rsidRPr="001B7889">
        <w:rPr>
          <w:rFonts w:ascii="Arial" w:hAnsi="Arial" w:cs="Arial"/>
          <w:sz w:val="24"/>
          <w:szCs w:val="24"/>
        </w:rPr>
        <w:t>Keep up to date with developments in subjects relevant to his/her duties and responsibilities.</w:t>
      </w:r>
    </w:p>
    <w:p w14:paraId="1026A8B5" w14:textId="77777777" w:rsidR="002F536D" w:rsidRPr="001B7889" w:rsidRDefault="002F536D" w:rsidP="002F536D">
      <w:pPr>
        <w:pStyle w:val="ListParagraph"/>
        <w:numPr>
          <w:ilvl w:val="0"/>
          <w:numId w:val="10"/>
        </w:numPr>
        <w:spacing w:after="0" w:line="240" w:lineRule="auto"/>
        <w:rPr>
          <w:rFonts w:ascii="Arial" w:hAnsi="Arial" w:cs="Arial"/>
          <w:sz w:val="24"/>
          <w:szCs w:val="24"/>
        </w:rPr>
      </w:pPr>
      <w:r w:rsidRPr="001B7889">
        <w:rPr>
          <w:rFonts w:ascii="Arial" w:hAnsi="Arial" w:cs="Arial"/>
          <w:sz w:val="24"/>
          <w:szCs w:val="24"/>
        </w:rPr>
        <w:t>Seek to improve knowledge and skills.</w:t>
      </w:r>
    </w:p>
    <w:p w14:paraId="73FEC40F" w14:textId="77777777" w:rsidR="002F536D" w:rsidRPr="001B7889" w:rsidRDefault="002F536D" w:rsidP="002F536D">
      <w:pPr>
        <w:pStyle w:val="ListParagraph"/>
        <w:numPr>
          <w:ilvl w:val="0"/>
          <w:numId w:val="10"/>
        </w:numPr>
        <w:spacing w:after="0" w:line="240" w:lineRule="auto"/>
        <w:rPr>
          <w:rFonts w:ascii="Arial" w:hAnsi="Arial" w:cs="Arial"/>
          <w:sz w:val="24"/>
          <w:szCs w:val="24"/>
        </w:rPr>
      </w:pPr>
      <w:proofErr w:type="gramStart"/>
      <w:r w:rsidRPr="001B7889">
        <w:rPr>
          <w:rFonts w:ascii="Arial" w:hAnsi="Arial" w:cs="Arial"/>
          <w:sz w:val="24"/>
          <w:szCs w:val="24"/>
        </w:rPr>
        <w:t>Carry out</w:t>
      </w:r>
      <w:proofErr w:type="gramEnd"/>
      <w:r w:rsidRPr="001B7889">
        <w:rPr>
          <w:rFonts w:ascii="Arial" w:hAnsi="Arial" w:cs="Arial"/>
          <w:sz w:val="24"/>
          <w:szCs w:val="24"/>
        </w:rPr>
        <w:t xml:space="preserve"> his/her duties as required.</w:t>
      </w:r>
    </w:p>
    <w:p w14:paraId="14F72B2F" w14:textId="77777777" w:rsidR="002F536D" w:rsidRPr="001B7889" w:rsidRDefault="002F536D" w:rsidP="002F536D">
      <w:pPr>
        <w:pStyle w:val="ListParagraph"/>
        <w:numPr>
          <w:ilvl w:val="0"/>
          <w:numId w:val="10"/>
        </w:numPr>
        <w:spacing w:after="0" w:line="240" w:lineRule="auto"/>
        <w:rPr>
          <w:rFonts w:ascii="Arial" w:hAnsi="Arial" w:cs="Arial"/>
          <w:sz w:val="24"/>
          <w:szCs w:val="24"/>
        </w:rPr>
      </w:pPr>
      <w:proofErr w:type="gramStart"/>
      <w:r w:rsidRPr="001B7889">
        <w:rPr>
          <w:rFonts w:ascii="Arial" w:hAnsi="Arial" w:cs="Arial"/>
          <w:sz w:val="24"/>
          <w:szCs w:val="24"/>
        </w:rPr>
        <w:t>Be responsible for working</w:t>
      </w:r>
      <w:proofErr w:type="gramEnd"/>
      <w:r w:rsidRPr="001B7889">
        <w:rPr>
          <w:rFonts w:ascii="Arial" w:hAnsi="Arial" w:cs="Arial"/>
          <w:sz w:val="24"/>
          <w:szCs w:val="24"/>
        </w:rPr>
        <w:t xml:space="preserve"> in a manner that does not endanger the health and safety of himself/herself or others.</w:t>
      </w:r>
    </w:p>
    <w:p w14:paraId="67A4C11F" w14:textId="77777777" w:rsidR="002F536D" w:rsidRPr="001B7889" w:rsidRDefault="002F536D" w:rsidP="002F536D">
      <w:pPr>
        <w:pStyle w:val="ListParagraph"/>
        <w:numPr>
          <w:ilvl w:val="0"/>
          <w:numId w:val="10"/>
        </w:numPr>
        <w:spacing w:after="0" w:line="240" w:lineRule="auto"/>
        <w:rPr>
          <w:rFonts w:ascii="Arial" w:hAnsi="Arial" w:cs="Arial"/>
          <w:sz w:val="24"/>
          <w:szCs w:val="24"/>
        </w:rPr>
      </w:pPr>
      <w:r w:rsidRPr="001B7889">
        <w:rPr>
          <w:rFonts w:ascii="Arial" w:hAnsi="Arial" w:cs="Arial"/>
          <w:sz w:val="24"/>
          <w:szCs w:val="24"/>
        </w:rPr>
        <w:t>Assist in the retention of best practice certifications such as Investor in People, Cyber Essentials Plus.</w:t>
      </w:r>
    </w:p>
    <w:p w14:paraId="002C362D" w14:textId="77777777" w:rsidR="002F536D" w:rsidRPr="001B7889" w:rsidRDefault="002F536D" w:rsidP="002F536D">
      <w:pPr>
        <w:pStyle w:val="ListParagraph"/>
        <w:numPr>
          <w:ilvl w:val="0"/>
          <w:numId w:val="10"/>
        </w:numPr>
        <w:spacing w:after="0" w:line="240" w:lineRule="auto"/>
        <w:jc w:val="both"/>
        <w:rPr>
          <w:rFonts w:ascii="Arial" w:hAnsi="Arial" w:cs="Arial"/>
          <w:sz w:val="24"/>
          <w:szCs w:val="24"/>
        </w:rPr>
      </w:pPr>
      <w:r w:rsidRPr="001B7889">
        <w:rPr>
          <w:rFonts w:ascii="Arial" w:hAnsi="Arial" w:cs="Arial"/>
          <w:sz w:val="24"/>
          <w:szCs w:val="24"/>
        </w:rPr>
        <w:t xml:space="preserve">Ensure that all activities undertaken are </w:t>
      </w:r>
      <w:proofErr w:type="gramStart"/>
      <w:r w:rsidRPr="001B7889">
        <w:rPr>
          <w:rFonts w:ascii="Arial" w:hAnsi="Arial" w:cs="Arial"/>
          <w:sz w:val="24"/>
          <w:szCs w:val="24"/>
        </w:rPr>
        <w:t>carried out</w:t>
      </w:r>
      <w:proofErr w:type="gramEnd"/>
      <w:r w:rsidRPr="001B7889">
        <w:rPr>
          <w:rFonts w:ascii="Arial" w:hAnsi="Arial" w:cs="Arial"/>
          <w:sz w:val="24"/>
          <w:szCs w:val="24"/>
        </w:rPr>
        <w:t xml:space="preserve"> to the highest standards of integrity and professionalism in accordance with the organisations policies and procedures and compliance of the Equal Opportunities, Safeguarding, Confidentiality and Data Protection policies.</w:t>
      </w:r>
    </w:p>
    <w:p w14:paraId="532AF66B" w14:textId="77777777" w:rsidR="000F7E65" w:rsidRPr="001B7889" w:rsidRDefault="000F7E65" w:rsidP="000F7E65">
      <w:pPr>
        <w:pStyle w:val="ListParagraph"/>
        <w:spacing w:after="0" w:line="240" w:lineRule="auto"/>
        <w:jc w:val="both"/>
        <w:rPr>
          <w:rFonts w:ascii="Arial" w:hAnsi="Arial" w:cs="Arial"/>
          <w:sz w:val="24"/>
          <w:szCs w:val="24"/>
        </w:rPr>
      </w:pPr>
    </w:p>
    <w:p w14:paraId="6922FD3D" w14:textId="5431AAD8" w:rsidR="00A20A8E" w:rsidRPr="009258DC" w:rsidRDefault="008F15C5" w:rsidP="009258DC">
      <w:pPr>
        <w:pStyle w:val="BodyText"/>
        <w:pBdr>
          <w:top w:val="single" w:sz="4" w:space="1" w:color="auto"/>
          <w:left w:val="single" w:sz="4" w:space="4" w:color="auto"/>
          <w:bottom w:val="single" w:sz="4" w:space="1" w:color="auto"/>
          <w:right w:val="single" w:sz="4" w:space="4" w:color="auto"/>
        </w:pBdr>
        <w:jc w:val="both"/>
        <w:rPr>
          <w:rFonts w:cs="Arial"/>
          <w:szCs w:val="24"/>
        </w:rPr>
      </w:pPr>
      <w:r w:rsidRPr="001B7889">
        <w:rPr>
          <w:rFonts w:cs="Arial"/>
          <w:szCs w:val="24"/>
        </w:rPr>
        <w:t xml:space="preserve">This job description sets out the main duties of the post at the date when it </w:t>
      </w:r>
      <w:proofErr w:type="gramStart"/>
      <w:r w:rsidRPr="001B7889">
        <w:rPr>
          <w:rFonts w:cs="Arial"/>
          <w:szCs w:val="24"/>
        </w:rPr>
        <w:t>was drawn</w:t>
      </w:r>
      <w:proofErr w:type="gramEnd"/>
      <w:r w:rsidRPr="001B7889">
        <w:rPr>
          <w:rFonts w:cs="Arial"/>
          <w:szCs w:val="24"/>
        </w:rPr>
        <w:t xml:space="preserve"> up</w:t>
      </w:r>
      <w:proofErr w:type="gramStart"/>
      <w:r w:rsidRPr="001B7889">
        <w:rPr>
          <w:rFonts w:cs="Arial"/>
          <w:szCs w:val="24"/>
        </w:rPr>
        <w:t xml:space="preserve">.  </w:t>
      </w:r>
      <w:proofErr w:type="gramEnd"/>
      <w:r w:rsidRPr="001B7889">
        <w:rPr>
          <w:rFonts w:cs="Arial"/>
          <w:szCs w:val="24"/>
        </w:rPr>
        <w:t xml:space="preserve">Duties may vary from time to time without changing the general character of the post or the level of responsibility entailed, in addition the post holder </w:t>
      </w:r>
      <w:proofErr w:type="gramStart"/>
      <w:r w:rsidRPr="001B7889">
        <w:rPr>
          <w:rFonts w:cs="Arial"/>
          <w:szCs w:val="24"/>
        </w:rPr>
        <w:t>is expected</w:t>
      </w:r>
      <w:proofErr w:type="gramEnd"/>
      <w:r w:rsidRPr="001B7889">
        <w:rPr>
          <w:rFonts w:cs="Arial"/>
          <w:szCs w:val="24"/>
        </w:rPr>
        <w:t xml:space="preserve"> to perform other reasonable duties as requested by the Director of Finance or the Chief Executive.</w:t>
      </w:r>
    </w:p>
    <w:sectPr w:rsidR="00A20A8E" w:rsidRPr="009258DC" w:rsidSect="008E681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C581" w14:textId="77777777" w:rsidR="00977B27" w:rsidRPr="001B7889" w:rsidRDefault="00977B27" w:rsidP="009C5BC6">
      <w:pPr>
        <w:spacing w:after="0" w:line="240" w:lineRule="auto"/>
      </w:pPr>
      <w:r w:rsidRPr="001B7889">
        <w:separator/>
      </w:r>
    </w:p>
  </w:endnote>
  <w:endnote w:type="continuationSeparator" w:id="0">
    <w:p w14:paraId="732E398E" w14:textId="77777777" w:rsidR="00977B27" w:rsidRPr="001B7889" w:rsidRDefault="00977B27" w:rsidP="009C5BC6">
      <w:pPr>
        <w:spacing w:after="0" w:line="240" w:lineRule="auto"/>
      </w:pPr>
      <w:r w:rsidRPr="001B78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4F9D" w14:textId="10BC3038" w:rsidR="009C5BC6" w:rsidRPr="001B7889" w:rsidRDefault="009C5BC6">
    <w:pPr>
      <w:pStyle w:val="Footer"/>
    </w:pPr>
    <w:r w:rsidRPr="001B7889">
      <w:t xml:space="preserve">Last review date: </w:t>
    </w:r>
    <w:r w:rsidR="00967046" w:rsidRPr="001B7889">
      <w:t>14</w:t>
    </w:r>
    <w:r w:rsidR="00863C98" w:rsidRPr="001B7889">
      <w:t>/</w:t>
    </w:r>
    <w:r w:rsidR="00871E83" w:rsidRPr="001B7889">
      <w:t>0</w:t>
    </w:r>
    <w:r w:rsidR="00967046" w:rsidRPr="001B7889">
      <w:t>8</w:t>
    </w:r>
    <w:r w:rsidR="00863C98" w:rsidRPr="001B7889">
      <w:t>/2</w:t>
    </w:r>
    <w:r w:rsidR="00967046" w:rsidRPr="001B7889">
      <w:t>5</w:t>
    </w:r>
  </w:p>
  <w:p w14:paraId="7F3D0C5B" w14:textId="1A57206F" w:rsidR="009C5BC6" w:rsidRPr="001B7889" w:rsidRDefault="009C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9D1A" w14:textId="77777777" w:rsidR="00977B27" w:rsidRPr="001B7889" w:rsidRDefault="00977B27" w:rsidP="009C5BC6">
      <w:pPr>
        <w:spacing w:after="0" w:line="240" w:lineRule="auto"/>
      </w:pPr>
      <w:r w:rsidRPr="001B7889">
        <w:separator/>
      </w:r>
    </w:p>
  </w:footnote>
  <w:footnote w:type="continuationSeparator" w:id="0">
    <w:p w14:paraId="7847B1CD" w14:textId="77777777" w:rsidR="00977B27" w:rsidRPr="001B7889" w:rsidRDefault="00977B27" w:rsidP="009C5BC6">
      <w:pPr>
        <w:spacing w:after="0" w:line="240" w:lineRule="auto"/>
      </w:pPr>
      <w:r w:rsidRPr="001B788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B93"/>
    <w:multiLevelType w:val="multilevel"/>
    <w:tmpl w:val="043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F0286"/>
    <w:multiLevelType w:val="hybridMultilevel"/>
    <w:tmpl w:val="F1BEAC6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1734A"/>
    <w:multiLevelType w:val="hybridMultilevel"/>
    <w:tmpl w:val="675E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C32C9"/>
    <w:multiLevelType w:val="hybridMultilevel"/>
    <w:tmpl w:val="D2465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E03AD"/>
    <w:multiLevelType w:val="hybridMultilevel"/>
    <w:tmpl w:val="B242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95C8F"/>
    <w:multiLevelType w:val="multilevel"/>
    <w:tmpl w:val="6188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23D99"/>
    <w:multiLevelType w:val="multilevel"/>
    <w:tmpl w:val="CE2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82C1A"/>
    <w:multiLevelType w:val="hybridMultilevel"/>
    <w:tmpl w:val="2A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0619E"/>
    <w:multiLevelType w:val="hybridMultilevel"/>
    <w:tmpl w:val="F718106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B40DC"/>
    <w:multiLevelType w:val="hybridMultilevel"/>
    <w:tmpl w:val="0A9E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66F47"/>
    <w:multiLevelType w:val="hybridMultilevel"/>
    <w:tmpl w:val="89D6537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B17BC"/>
    <w:multiLevelType w:val="hybridMultilevel"/>
    <w:tmpl w:val="576A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72426"/>
    <w:multiLevelType w:val="multilevel"/>
    <w:tmpl w:val="F1EA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716626">
    <w:abstractNumId w:val="3"/>
  </w:num>
  <w:num w:numId="2" w16cid:durableId="405734130">
    <w:abstractNumId w:val="8"/>
  </w:num>
  <w:num w:numId="3" w16cid:durableId="713390549">
    <w:abstractNumId w:val="10"/>
  </w:num>
  <w:num w:numId="4" w16cid:durableId="2070641656">
    <w:abstractNumId w:val="1"/>
  </w:num>
  <w:num w:numId="5" w16cid:durableId="1252275209">
    <w:abstractNumId w:val="6"/>
  </w:num>
  <w:num w:numId="6" w16cid:durableId="1400904701">
    <w:abstractNumId w:val="11"/>
  </w:num>
  <w:num w:numId="7" w16cid:durableId="328291661">
    <w:abstractNumId w:val="0"/>
  </w:num>
  <w:num w:numId="8" w16cid:durableId="935213690">
    <w:abstractNumId w:val="2"/>
  </w:num>
  <w:num w:numId="9" w16cid:durableId="2058577562">
    <w:abstractNumId w:val="7"/>
  </w:num>
  <w:num w:numId="10" w16cid:durableId="28645560">
    <w:abstractNumId w:val="9"/>
  </w:num>
  <w:num w:numId="11" w16cid:durableId="969094776">
    <w:abstractNumId w:val="12"/>
  </w:num>
  <w:num w:numId="12" w16cid:durableId="1861355757">
    <w:abstractNumId w:val="4"/>
  </w:num>
  <w:num w:numId="13" w16cid:durableId="44612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52"/>
    <w:rsid w:val="00000536"/>
    <w:rsid w:val="00027BF9"/>
    <w:rsid w:val="00037BF7"/>
    <w:rsid w:val="000412F7"/>
    <w:rsid w:val="00043F8A"/>
    <w:rsid w:val="00053F51"/>
    <w:rsid w:val="000628C4"/>
    <w:rsid w:val="000919C6"/>
    <w:rsid w:val="00091B16"/>
    <w:rsid w:val="000978C2"/>
    <w:rsid w:val="000B1423"/>
    <w:rsid w:val="000C45ED"/>
    <w:rsid w:val="000F49F4"/>
    <w:rsid w:val="000F4DA4"/>
    <w:rsid w:val="000F5C58"/>
    <w:rsid w:val="000F5C8F"/>
    <w:rsid w:val="000F7E65"/>
    <w:rsid w:val="00111908"/>
    <w:rsid w:val="001244CB"/>
    <w:rsid w:val="00136C15"/>
    <w:rsid w:val="00172F13"/>
    <w:rsid w:val="001867B8"/>
    <w:rsid w:val="001968AC"/>
    <w:rsid w:val="001A4109"/>
    <w:rsid w:val="001A5F20"/>
    <w:rsid w:val="001B7889"/>
    <w:rsid w:val="001D3660"/>
    <w:rsid w:val="001D5512"/>
    <w:rsid w:val="002216AF"/>
    <w:rsid w:val="00226890"/>
    <w:rsid w:val="00234C8B"/>
    <w:rsid w:val="00253B40"/>
    <w:rsid w:val="00296B47"/>
    <w:rsid w:val="002A7D30"/>
    <w:rsid w:val="002B6AC4"/>
    <w:rsid w:val="002C2179"/>
    <w:rsid w:val="002D5056"/>
    <w:rsid w:val="002F1CF4"/>
    <w:rsid w:val="002F536D"/>
    <w:rsid w:val="002F6304"/>
    <w:rsid w:val="002F6BC2"/>
    <w:rsid w:val="00330570"/>
    <w:rsid w:val="003313F5"/>
    <w:rsid w:val="00331FAB"/>
    <w:rsid w:val="003335C8"/>
    <w:rsid w:val="00335D52"/>
    <w:rsid w:val="00342631"/>
    <w:rsid w:val="0034785E"/>
    <w:rsid w:val="0035485E"/>
    <w:rsid w:val="00356545"/>
    <w:rsid w:val="00362AD3"/>
    <w:rsid w:val="0038789B"/>
    <w:rsid w:val="003B5D64"/>
    <w:rsid w:val="003D4592"/>
    <w:rsid w:val="003E1649"/>
    <w:rsid w:val="003E6748"/>
    <w:rsid w:val="003E74A3"/>
    <w:rsid w:val="003F1F42"/>
    <w:rsid w:val="003F3D17"/>
    <w:rsid w:val="0041115D"/>
    <w:rsid w:val="00425277"/>
    <w:rsid w:val="00435246"/>
    <w:rsid w:val="00447D05"/>
    <w:rsid w:val="0049146F"/>
    <w:rsid w:val="0049254F"/>
    <w:rsid w:val="004935C9"/>
    <w:rsid w:val="004977F3"/>
    <w:rsid w:val="004C1ED6"/>
    <w:rsid w:val="004D13AB"/>
    <w:rsid w:val="004E3A49"/>
    <w:rsid w:val="0050117D"/>
    <w:rsid w:val="0052496F"/>
    <w:rsid w:val="0052724A"/>
    <w:rsid w:val="00532835"/>
    <w:rsid w:val="005412D1"/>
    <w:rsid w:val="00545BAA"/>
    <w:rsid w:val="00556A71"/>
    <w:rsid w:val="00566298"/>
    <w:rsid w:val="00570E21"/>
    <w:rsid w:val="00574366"/>
    <w:rsid w:val="0057570D"/>
    <w:rsid w:val="005A1FFF"/>
    <w:rsid w:val="005A4284"/>
    <w:rsid w:val="005B0B40"/>
    <w:rsid w:val="005B2846"/>
    <w:rsid w:val="005C4FF6"/>
    <w:rsid w:val="005F6C92"/>
    <w:rsid w:val="00603A63"/>
    <w:rsid w:val="006053FC"/>
    <w:rsid w:val="00612FCA"/>
    <w:rsid w:val="0061716E"/>
    <w:rsid w:val="0067382B"/>
    <w:rsid w:val="0068007E"/>
    <w:rsid w:val="00681A19"/>
    <w:rsid w:val="00681F0F"/>
    <w:rsid w:val="00684F70"/>
    <w:rsid w:val="006938F7"/>
    <w:rsid w:val="006963C3"/>
    <w:rsid w:val="006B6932"/>
    <w:rsid w:val="006C1AA5"/>
    <w:rsid w:val="006D340F"/>
    <w:rsid w:val="006D45B0"/>
    <w:rsid w:val="007022AC"/>
    <w:rsid w:val="0070395A"/>
    <w:rsid w:val="00742250"/>
    <w:rsid w:val="00757C5F"/>
    <w:rsid w:val="007709EC"/>
    <w:rsid w:val="00776D51"/>
    <w:rsid w:val="00792BB7"/>
    <w:rsid w:val="00796B43"/>
    <w:rsid w:val="007A6D8F"/>
    <w:rsid w:val="007E4B47"/>
    <w:rsid w:val="00802903"/>
    <w:rsid w:val="00803CC8"/>
    <w:rsid w:val="00832EF2"/>
    <w:rsid w:val="00844059"/>
    <w:rsid w:val="00863C98"/>
    <w:rsid w:val="00871E83"/>
    <w:rsid w:val="00883FD5"/>
    <w:rsid w:val="00896CA3"/>
    <w:rsid w:val="008A0B5D"/>
    <w:rsid w:val="008A6E2F"/>
    <w:rsid w:val="008E681A"/>
    <w:rsid w:val="008F15C5"/>
    <w:rsid w:val="008F7F33"/>
    <w:rsid w:val="00904F78"/>
    <w:rsid w:val="00915DEB"/>
    <w:rsid w:val="00924C4B"/>
    <w:rsid w:val="009258DC"/>
    <w:rsid w:val="00926DC2"/>
    <w:rsid w:val="00946171"/>
    <w:rsid w:val="00967046"/>
    <w:rsid w:val="00972627"/>
    <w:rsid w:val="009776F1"/>
    <w:rsid w:val="00977B27"/>
    <w:rsid w:val="009A0869"/>
    <w:rsid w:val="009B4D8C"/>
    <w:rsid w:val="009C2ECF"/>
    <w:rsid w:val="009C5BC6"/>
    <w:rsid w:val="009D05F2"/>
    <w:rsid w:val="009D70D7"/>
    <w:rsid w:val="009E7E60"/>
    <w:rsid w:val="009F36E3"/>
    <w:rsid w:val="009F665E"/>
    <w:rsid w:val="00A20A8E"/>
    <w:rsid w:val="00A33198"/>
    <w:rsid w:val="00A52990"/>
    <w:rsid w:val="00A75C3B"/>
    <w:rsid w:val="00A76038"/>
    <w:rsid w:val="00A80350"/>
    <w:rsid w:val="00A8184B"/>
    <w:rsid w:val="00A93EA4"/>
    <w:rsid w:val="00AA1063"/>
    <w:rsid w:val="00AB6872"/>
    <w:rsid w:val="00AC0315"/>
    <w:rsid w:val="00AC3F33"/>
    <w:rsid w:val="00B56359"/>
    <w:rsid w:val="00B85A79"/>
    <w:rsid w:val="00B95F0F"/>
    <w:rsid w:val="00B961B2"/>
    <w:rsid w:val="00B969DD"/>
    <w:rsid w:val="00BA1BC5"/>
    <w:rsid w:val="00BB09B8"/>
    <w:rsid w:val="00BC082F"/>
    <w:rsid w:val="00BC5C2D"/>
    <w:rsid w:val="00BD0D0B"/>
    <w:rsid w:val="00BD4C2D"/>
    <w:rsid w:val="00BF3A9C"/>
    <w:rsid w:val="00C06360"/>
    <w:rsid w:val="00C07930"/>
    <w:rsid w:val="00C331E9"/>
    <w:rsid w:val="00C44934"/>
    <w:rsid w:val="00C61B49"/>
    <w:rsid w:val="00C64796"/>
    <w:rsid w:val="00C8618A"/>
    <w:rsid w:val="00C97CEB"/>
    <w:rsid w:val="00CA0E6D"/>
    <w:rsid w:val="00CA7D72"/>
    <w:rsid w:val="00CB1824"/>
    <w:rsid w:val="00CB4426"/>
    <w:rsid w:val="00CE227D"/>
    <w:rsid w:val="00CF36F0"/>
    <w:rsid w:val="00D14B1F"/>
    <w:rsid w:val="00D17C17"/>
    <w:rsid w:val="00D220D2"/>
    <w:rsid w:val="00D27B84"/>
    <w:rsid w:val="00D35DE9"/>
    <w:rsid w:val="00D93A7F"/>
    <w:rsid w:val="00D97739"/>
    <w:rsid w:val="00DC265F"/>
    <w:rsid w:val="00DC28C3"/>
    <w:rsid w:val="00DC46C6"/>
    <w:rsid w:val="00DC6DC1"/>
    <w:rsid w:val="00DF4837"/>
    <w:rsid w:val="00E2316A"/>
    <w:rsid w:val="00E35FBC"/>
    <w:rsid w:val="00E42A6F"/>
    <w:rsid w:val="00E44846"/>
    <w:rsid w:val="00E52C2B"/>
    <w:rsid w:val="00ED17F2"/>
    <w:rsid w:val="00ED4747"/>
    <w:rsid w:val="00EF5159"/>
    <w:rsid w:val="00F22A52"/>
    <w:rsid w:val="00F32E10"/>
    <w:rsid w:val="00FA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D01D"/>
  <w15:docId w15:val="{80F9AF5F-0FF9-4F6E-A7D0-30F098D9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1A"/>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D52"/>
    <w:pPr>
      <w:spacing w:after="0" w:line="240" w:lineRule="auto"/>
    </w:pPr>
    <w:rPr>
      <w:lang w:val="en-GB"/>
    </w:rPr>
  </w:style>
  <w:style w:type="paragraph" w:styleId="BalloonText">
    <w:name w:val="Balloon Text"/>
    <w:basedOn w:val="Normal"/>
    <w:link w:val="BalloonTextChar"/>
    <w:uiPriority w:val="99"/>
    <w:semiHidden/>
    <w:unhideWhenUsed/>
    <w:rsid w:val="00335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52"/>
    <w:rPr>
      <w:rFonts w:ascii="Tahoma" w:hAnsi="Tahoma" w:cs="Tahoma"/>
      <w:sz w:val="16"/>
      <w:szCs w:val="16"/>
      <w:lang w:val="en-GB"/>
    </w:rPr>
  </w:style>
  <w:style w:type="paragraph" w:styleId="ListParagraph">
    <w:name w:val="List Paragraph"/>
    <w:basedOn w:val="Normal"/>
    <w:uiPriority w:val="34"/>
    <w:qFormat/>
    <w:rsid w:val="008A6E2F"/>
    <w:pPr>
      <w:ind w:left="720"/>
      <w:contextualSpacing/>
    </w:pPr>
  </w:style>
  <w:style w:type="paragraph" w:styleId="Header">
    <w:name w:val="header"/>
    <w:basedOn w:val="Normal"/>
    <w:link w:val="HeaderChar"/>
    <w:uiPriority w:val="99"/>
    <w:unhideWhenUsed/>
    <w:rsid w:val="009C5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BC6"/>
    <w:rPr>
      <w:lang w:val="en-GB"/>
    </w:rPr>
  </w:style>
  <w:style w:type="paragraph" w:styleId="Footer">
    <w:name w:val="footer"/>
    <w:basedOn w:val="Normal"/>
    <w:link w:val="FooterChar"/>
    <w:uiPriority w:val="99"/>
    <w:unhideWhenUsed/>
    <w:rsid w:val="009C5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BC6"/>
    <w:rPr>
      <w:lang w:val="en-GB"/>
    </w:rPr>
  </w:style>
  <w:style w:type="paragraph" w:styleId="BodyText3">
    <w:name w:val="Body Text 3"/>
    <w:basedOn w:val="Normal"/>
    <w:link w:val="BodyText3Char"/>
    <w:rsid w:val="00E52C2B"/>
    <w:pPr>
      <w:spacing w:after="0" w:line="240" w:lineRule="auto"/>
      <w:jc w:val="both"/>
    </w:pPr>
    <w:rPr>
      <w:rFonts w:ascii="Tahoma" w:eastAsia="Times New Roman" w:hAnsi="Tahoma" w:cs="Times New Roman"/>
      <w:szCs w:val="20"/>
      <w:lang w:eastAsia="en-GB"/>
    </w:rPr>
  </w:style>
  <w:style w:type="character" w:customStyle="1" w:styleId="BodyText3Char">
    <w:name w:val="Body Text 3 Char"/>
    <w:basedOn w:val="DefaultParagraphFont"/>
    <w:link w:val="BodyText3"/>
    <w:rsid w:val="00E52C2B"/>
    <w:rPr>
      <w:rFonts w:ascii="Tahoma" w:eastAsia="Times New Roman" w:hAnsi="Tahoma" w:cs="Times New Roman"/>
      <w:szCs w:val="20"/>
      <w:lang w:val="en-GB" w:eastAsia="en-GB"/>
    </w:rPr>
  </w:style>
  <w:style w:type="paragraph" w:styleId="BodyText">
    <w:name w:val="Body Text"/>
    <w:basedOn w:val="Normal"/>
    <w:link w:val="BodyTextChar"/>
    <w:uiPriority w:val="99"/>
    <w:unhideWhenUsed/>
    <w:rsid w:val="00E52C2B"/>
    <w:pPr>
      <w:spacing w:after="120"/>
    </w:pPr>
  </w:style>
  <w:style w:type="character" w:customStyle="1" w:styleId="BodyTextChar">
    <w:name w:val="Body Text Char"/>
    <w:basedOn w:val="DefaultParagraphFont"/>
    <w:link w:val="BodyText"/>
    <w:uiPriority w:val="99"/>
    <w:rsid w:val="00E52C2B"/>
    <w:rPr>
      <w:lang w:val="en-GB"/>
    </w:rPr>
  </w:style>
  <w:style w:type="paragraph" w:styleId="Revision">
    <w:name w:val="Revision"/>
    <w:hidden/>
    <w:uiPriority w:val="99"/>
    <w:semiHidden/>
    <w:rsid w:val="00136C1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05117">
      <w:bodyDiv w:val="1"/>
      <w:marLeft w:val="0"/>
      <w:marRight w:val="0"/>
      <w:marTop w:val="0"/>
      <w:marBottom w:val="0"/>
      <w:divBdr>
        <w:top w:val="none" w:sz="0" w:space="0" w:color="auto"/>
        <w:left w:val="none" w:sz="0" w:space="0" w:color="auto"/>
        <w:bottom w:val="none" w:sz="0" w:space="0" w:color="auto"/>
        <w:right w:val="none" w:sz="0" w:space="0" w:color="auto"/>
      </w:divBdr>
    </w:div>
    <w:div w:id="427044084">
      <w:bodyDiv w:val="1"/>
      <w:marLeft w:val="0"/>
      <w:marRight w:val="0"/>
      <w:marTop w:val="0"/>
      <w:marBottom w:val="0"/>
      <w:divBdr>
        <w:top w:val="none" w:sz="0" w:space="0" w:color="auto"/>
        <w:left w:val="none" w:sz="0" w:space="0" w:color="auto"/>
        <w:bottom w:val="none" w:sz="0" w:space="0" w:color="auto"/>
        <w:right w:val="none" w:sz="0" w:space="0" w:color="auto"/>
      </w:divBdr>
    </w:div>
    <w:div w:id="501705609">
      <w:bodyDiv w:val="1"/>
      <w:marLeft w:val="0"/>
      <w:marRight w:val="0"/>
      <w:marTop w:val="0"/>
      <w:marBottom w:val="0"/>
      <w:divBdr>
        <w:top w:val="none" w:sz="0" w:space="0" w:color="auto"/>
        <w:left w:val="none" w:sz="0" w:space="0" w:color="auto"/>
        <w:bottom w:val="none" w:sz="0" w:space="0" w:color="auto"/>
        <w:right w:val="none" w:sz="0" w:space="0" w:color="auto"/>
      </w:divBdr>
    </w:div>
    <w:div w:id="1591622747">
      <w:bodyDiv w:val="1"/>
      <w:marLeft w:val="0"/>
      <w:marRight w:val="0"/>
      <w:marTop w:val="0"/>
      <w:marBottom w:val="0"/>
      <w:divBdr>
        <w:top w:val="none" w:sz="0" w:space="0" w:color="auto"/>
        <w:left w:val="none" w:sz="0" w:space="0" w:color="auto"/>
        <w:bottom w:val="none" w:sz="0" w:space="0" w:color="auto"/>
        <w:right w:val="none" w:sz="0" w:space="0" w:color="auto"/>
      </w:divBdr>
    </w:div>
    <w:div w:id="1999646770">
      <w:bodyDiv w:val="1"/>
      <w:marLeft w:val="0"/>
      <w:marRight w:val="0"/>
      <w:marTop w:val="0"/>
      <w:marBottom w:val="0"/>
      <w:divBdr>
        <w:top w:val="none" w:sz="0" w:space="0" w:color="auto"/>
        <w:left w:val="none" w:sz="0" w:space="0" w:color="auto"/>
        <w:bottom w:val="none" w:sz="0" w:space="0" w:color="auto"/>
        <w:right w:val="none" w:sz="0" w:space="0" w:color="auto"/>
      </w:divBdr>
    </w:div>
    <w:div w:id="204112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2B4B-56ED-4A7F-8274-D4A49309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Drive Ltd</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michelleferris</dc:creator>
  <cp:keywords/>
  <dc:description/>
  <cp:lastModifiedBy>Richard Havard</cp:lastModifiedBy>
  <cp:revision>23</cp:revision>
  <cp:lastPrinted>2015-03-12T09:36:00Z</cp:lastPrinted>
  <dcterms:created xsi:type="dcterms:W3CDTF">2025-08-14T11:52:00Z</dcterms:created>
  <dcterms:modified xsi:type="dcterms:W3CDTF">2025-08-14T12:07:00Z</dcterms:modified>
</cp:coreProperties>
</file>